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sz w:val="36"/>
          <w:szCs w:val="36"/>
        </w:rPr>
      </w:pPr>
      <w:bookmarkStart w:colFirst="0" w:colLast="0" w:name="_pr3zmme4sfas" w:id="0"/>
      <w:bookmarkEnd w:id="0"/>
      <w:r w:rsidDel="00000000" w:rsidR="00000000" w:rsidRPr="00000000">
        <w:rPr>
          <w:sz w:val="36"/>
          <w:szCs w:val="36"/>
          <w:rtl w:val="0"/>
        </w:rPr>
        <w:t xml:space="preserve">Volunteer Coordination Steering Committee Meeting Notes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March 4</w:t>
      </w:r>
      <w:r w:rsidDel="00000000" w:rsidR="00000000" w:rsidRPr="00000000">
        <w:rPr>
          <w:rtl w:val="0"/>
        </w:rPr>
        <w:t xml:space="preserve">, 2025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9:30-11:00 am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sz w:val="28"/>
          <w:szCs w:val="28"/>
          <w:rtl w:val="0"/>
        </w:rPr>
        <w:t xml:space="preserve">Meeting Goals: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Battle Rhythm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Monthly cadence</w:t>
      </w:r>
    </w:p>
    <w:p w:rsidR="00000000" w:rsidDel="00000000" w:rsidP="00000000" w:rsidRDefault="00000000" w:rsidRPr="00000000" w14:paraId="00000008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Meeting at the end of March, April, and May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Charters of each group</w:t>
      </w:r>
    </w:p>
    <w:p w:rsidR="00000000" w:rsidDel="00000000" w:rsidP="00000000" w:rsidRDefault="00000000" w:rsidRPr="00000000" w14:paraId="0000000A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is missing from each of these groups?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Coverage from SteerComm members in each committee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c5beghw8bqvj" w:id="1"/>
      <w:bookmarkEnd w:id="1"/>
      <w:r w:rsidDel="00000000" w:rsidR="00000000" w:rsidRPr="00000000">
        <w:rPr>
          <w:sz w:val="28"/>
          <w:szCs w:val="28"/>
          <w:rtl w:val="0"/>
        </w:rPr>
        <w:t xml:space="preserve">4 Committees: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Recruiting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Portal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Volunteer Experience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Capacity Building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>
          <w:sz w:val="28"/>
          <w:szCs w:val="28"/>
        </w:rPr>
      </w:pPr>
      <w:bookmarkStart w:colFirst="0" w:colLast="0" w:name="_wlyjpaazha1h" w:id="2"/>
      <w:bookmarkEnd w:id="2"/>
      <w:r w:rsidDel="00000000" w:rsidR="00000000" w:rsidRPr="00000000">
        <w:rPr>
          <w:sz w:val="28"/>
          <w:szCs w:val="28"/>
          <w:rtl w:val="0"/>
        </w:rPr>
        <w:t xml:space="preserve">General Notes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Mark Sloan and Jackie Miller met. Mark shared his expectations for Interfaith Ministries.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Need to streamline the communications between Harris County and COH OEM leadership and the rest of the staff, particularly because Stephanie is leaving.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Jackie Miller will also be working on the large group.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Christina Clark may be taking Stephanie’s spot on the SteerComm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Jackie Miller may be joining the SteerComm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Pods: OEM is in charge, but the pods will be run through Houston Public Works. A city representative will be in charge of the pods to ensure that there will be site managers/captains to receive volunteers, whether they are volunteers that had already committed or USVs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Part of this process depends on getting job descriptions written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Could pods also train a cadre of lieutenants that will be able to assist in receiving and assigning volunteers?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ties into the Recruitment side: presents an opportunity for committed volunteers to meet an “immediate need”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would meeting locations be set up? How would this be related to the existing sites from the city (multi-service centers) and how would pods determine these locations?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There could be a pre-vetted list of locations to act as satellite locations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Non-profits can also provide this function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These could be set by census tract or zip code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expectations for the pods is mostly to give a structure to the volunteer coordination through the use of captains and lieutenants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Piloting this through COH could give us a model to use for the County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Pods that are set up through the County or COH are easier to manage than efforts led by elected officials’ offices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 should limit duplication of efforts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Can elected officials be brought in in a small capacity?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Elected officials will partner with churches, neighborhood centers, etc. to establish a pod in addition to the ones that COH or the county open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These existing partnerships can be utilized to expand the overall group’s capacity to coordinate volunteers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Elected officials will use the human resources at churches/outside partners that allows them to tap into an existing group of people and limit their liability, and allows them to use their partner’s existing relationships to resource non-governmental resources ex. Sysco providing food donations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COH City Council set up tool banks, which allows Council members to use their own budgets to buy tools that are at their disposal to use in a disaster setting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Example: District B bought chainsaws, and they are working to train people to use them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Building grassroots capability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Can this be replicated?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This also has Council Members buy-in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This initiative makes them feel invested 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Even if Council Members lead their own efforts, they can use our standardized model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This would fall under Committee #4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COH Legal does not want DON volunteers to be on private property with heavy machinery because of liability concerns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Leading training and facilitating trainings could subject COH and the County to liability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Can promote non-profits doing this work, but cannot be directly leading the work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 we have a repository to keep our notes and drafts together?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Tommy will be exploring options to set this up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COH does not allow access to Google Suite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 regards to volunteer experience, in activation mode, volunteers should receive training in a location close to the place where they would be volunteering.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This would entail setting up multiple volunteer reception centers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volunteer reception centers should not be set up in the same places as operating shelters</w:t>
      </w:r>
    </w:p>
    <w:p w:rsidR="00000000" w:rsidDel="00000000" w:rsidP="00000000" w:rsidRDefault="00000000" w:rsidRPr="00000000" w14:paraId="0000003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>
          <w:sz w:val="28"/>
          <w:szCs w:val="28"/>
        </w:rPr>
      </w:pPr>
      <w:bookmarkStart w:colFirst="0" w:colLast="0" w:name="_3os50ratl770" w:id="3"/>
      <w:bookmarkEnd w:id="3"/>
      <w:r w:rsidDel="00000000" w:rsidR="00000000" w:rsidRPr="00000000">
        <w:rPr>
          <w:sz w:val="28"/>
          <w:szCs w:val="28"/>
          <w:rtl w:val="0"/>
        </w:rPr>
        <w:t xml:space="preserve">Committee #1 Recruitment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Taking a summary of what the plan is to be able to bring to employers and potential partners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Formalize process for soliciting feedback from partners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Currently, identifying large employers, agencies, to share 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Set expectations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Make a presentation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Tracking the number of volunteers they commit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 also consider having an MOU to make plans more concrete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everything is put together, the plan should be presented to the partnership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UnitedWay now has a Corporate Relations staff member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Ideal plan is to ask a representative of the corporations to commit volunteers, and have them handle the recruitment of their volunteers</w:t>
      </w:r>
    </w:p>
    <w:p w:rsidR="00000000" w:rsidDel="00000000" w:rsidP="00000000" w:rsidRDefault="00000000" w:rsidRPr="00000000" w14:paraId="00000044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Should not be an obligation because of liability but because their employees may also be impacted.</w:t>
      </w:r>
    </w:p>
    <w:p w:rsidR="00000000" w:rsidDel="00000000" w:rsidP="00000000" w:rsidRDefault="00000000" w:rsidRPr="00000000" w14:paraId="0000004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Can give exact language for them to share with their employees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>
          <w:sz w:val="28"/>
          <w:szCs w:val="28"/>
        </w:rPr>
      </w:pPr>
      <w:bookmarkStart w:colFirst="0" w:colLast="0" w:name="_rmp4axhdt3jl" w:id="4"/>
      <w:bookmarkEnd w:id="4"/>
      <w:r w:rsidDel="00000000" w:rsidR="00000000" w:rsidRPr="00000000">
        <w:rPr>
          <w:sz w:val="28"/>
          <w:szCs w:val="28"/>
          <w:rtl w:val="0"/>
        </w:rPr>
        <w:t xml:space="preserve">Committee #2 Portal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Gary, Samir are meeting to develop this on 3/5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Will get a list of Volunteer Houston’s capability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user experience like?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 we get them sorted through appropriate filtering?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Customizable Disaster Page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add: Check-in/Check-out process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Clean, friendly, efficient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Timeline to be updated tomorrow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Will be important to understand the agencies’ responsibilities for this module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It would be helpful to identify which positions will be inundated in the immediate when a disaster happens and which personnel group could handle with this volume of interfacing with volunteers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needs posts need to be posted in blue sky?</w:t>
      </w:r>
    </w:p>
    <w:p w:rsidR="00000000" w:rsidDel="00000000" w:rsidP="00000000" w:rsidRDefault="00000000" w:rsidRPr="00000000" w14:paraId="00000052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53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will give Samir time to approve all the needs posts</w:t>
      </w:r>
    </w:p>
    <w:p w:rsidR="00000000" w:rsidDel="00000000" w:rsidP="00000000" w:rsidRDefault="00000000" w:rsidRPr="00000000" w14:paraId="00000054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 quickly can these be posted?</w:t>
      </w:r>
    </w:p>
    <w:p w:rsidR="00000000" w:rsidDel="00000000" w:rsidP="00000000" w:rsidRDefault="00000000" w:rsidRPr="00000000" w14:paraId="00000055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 we have a backup to Samir?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>
          <w:sz w:val="28"/>
          <w:szCs w:val="28"/>
        </w:rPr>
      </w:pPr>
      <w:bookmarkStart w:colFirst="0" w:colLast="0" w:name="_67azwtl293z8" w:id="5"/>
      <w:bookmarkEnd w:id="5"/>
      <w:r w:rsidDel="00000000" w:rsidR="00000000" w:rsidRPr="00000000">
        <w:rPr>
          <w:sz w:val="28"/>
          <w:szCs w:val="28"/>
          <w:rtl w:val="0"/>
        </w:rPr>
        <w:t xml:space="preserve">Committee #3 Volunteer Experience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Plan moving forward is to develop the playbook that can be handed to any volunteer leader (electeds, non-profits, churches, etc) so they can be prepared to handle an emergency</w:t>
      </w:r>
    </w:p>
    <w:p w:rsidR="00000000" w:rsidDel="00000000" w:rsidP="00000000" w:rsidRDefault="00000000" w:rsidRPr="00000000" w14:paraId="00000058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More tactical in nature so any volunteer leader can pick it up and use it</w:t>
      </w:r>
    </w:p>
    <w:p w:rsidR="00000000" w:rsidDel="00000000" w:rsidP="00000000" w:rsidRDefault="00000000" w:rsidRPr="00000000" w14:paraId="00000059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Would this be helpful? What content would be included?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Houston Public Works (HPW) and Department of Neighborhoods (DON) will both work on pods, and DON will be training their staff to be site captains as well</w:t>
      </w:r>
    </w:p>
    <w:p w:rsidR="00000000" w:rsidDel="00000000" w:rsidP="00000000" w:rsidRDefault="00000000" w:rsidRPr="00000000" w14:paraId="0000005B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You need city staff to ensure volunteers have filled out the necessary forms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Will pull together volunteer managers</w:t>
      </w:r>
    </w:p>
    <w:p w:rsidR="00000000" w:rsidDel="00000000" w:rsidP="00000000" w:rsidRDefault="00000000" w:rsidRPr="00000000" w14:paraId="0000005D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Including COH DON, BakerRipley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Content/Expectations for Volunteer Managers Playbook</w:t>
      </w:r>
    </w:p>
    <w:p w:rsidR="00000000" w:rsidDel="00000000" w:rsidP="00000000" w:rsidRDefault="00000000" w:rsidRPr="00000000" w14:paraId="0000005F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Interface with the client</w:t>
      </w:r>
    </w:p>
    <w:p w:rsidR="00000000" w:rsidDel="00000000" w:rsidP="00000000" w:rsidRDefault="00000000" w:rsidRPr="00000000" w14:paraId="00000060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After-action survey</w:t>
      </w:r>
    </w:p>
    <w:p w:rsidR="00000000" w:rsidDel="00000000" w:rsidP="00000000" w:rsidRDefault="00000000" w:rsidRPr="00000000" w14:paraId="00000061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Thanked at the end of the day</w:t>
      </w:r>
    </w:p>
    <w:p w:rsidR="00000000" w:rsidDel="00000000" w:rsidP="00000000" w:rsidRDefault="00000000" w:rsidRPr="00000000" w14:paraId="00000062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Is data collection part of this?</w:t>
      </w:r>
    </w:p>
    <w:p w:rsidR="00000000" w:rsidDel="00000000" w:rsidP="00000000" w:rsidRDefault="00000000" w:rsidRPr="00000000" w14:paraId="00000063">
      <w:pPr>
        <w:numPr>
          <w:ilvl w:val="2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Recovery efforts require this information, but this information is frequently not shared in a timely manner</w:t>
      </w:r>
    </w:p>
    <w:p w:rsidR="00000000" w:rsidDel="00000000" w:rsidP="00000000" w:rsidRDefault="00000000" w:rsidRPr="00000000" w14:paraId="00000064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Once volunteers have signed up for a volunteer experience through an agency, it is the agency’s responsibility to collect data, and people don’t like to share their data</w:t>
      </w:r>
    </w:p>
    <w:p w:rsidR="00000000" w:rsidDel="00000000" w:rsidP="00000000" w:rsidRDefault="00000000" w:rsidRPr="00000000" w14:paraId="0000006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can volunteer time data be recorded?</w:t>
      </w:r>
    </w:p>
    <w:p w:rsidR="00000000" w:rsidDel="00000000" w:rsidP="00000000" w:rsidRDefault="00000000" w:rsidRPr="00000000" w14:paraId="00000066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Volunteer Houston has features that will be able to track this, but this needs to be set up on the front end</w:t>
      </w:r>
    </w:p>
    <w:p w:rsidR="00000000" w:rsidDel="00000000" w:rsidP="00000000" w:rsidRDefault="00000000" w:rsidRPr="00000000" w14:paraId="00000067">
      <w:pPr>
        <w:numPr>
          <w:ilvl w:val="2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This requires volunteers to use Volunteer Houston instead of the agency’s platforms and may cause redundancies in the data collection</w:t>
      </w:r>
    </w:p>
    <w:p w:rsidR="00000000" w:rsidDel="00000000" w:rsidP="00000000" w:rsidRDefault="00000000" w:rsidRPr="00000000" w14:paraId="00000068">
      <w:pPr>
        <w:numPr>
          <w:ilvl w:val="2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Each posting would need to have a time associated with it to ensure hours are tracked</w:t>
      </w:r>
    </w:p>
    <w:p w:rsidR="00000000" w:rsidDel="00000000" w:rsidP="00000000" w:rsidRDefault="00000000" w:rsidRPr="00000000" w14:paraId="00000069">
      <w:pPr>
        <w:numPr>
          <w:ilvl w:val="2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benefits need to be clearly communicated to convince agencies to use on common platform (Volunteer Houston)</w:t>
      </w:r>
    </w:p>
    <w:p w:rsidR="00000000" w:rsidDel="00000000" w:rsidP="00000000" w:rsidRDefault="00000000" w:rsidRPr="00000000" w14:paraId="0000006A">
      <w:pPr>
        <w:numPr>
          <w:ilvl w:val="3"/>
          <w:numId w:val="5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Agencies and partners may not understand why tracking hours is important</w:t>
      </w:r>
    </w:p>
    <w:p w:rsidR="00000000" w:rsidDel="00000000" w:rsidP="00000000" w:rsidRDefault="00000000" w:rsidRPr="00000000" w14:paraId="0000006B">
      <w:pPr>
        <w:numPr>
          <w:ilvl w:val="2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Once the data is collected, we need to ensure our partners receive the data in a timely manner so they remain engaged in that process</w:t>
      </w:r>
    </w:p>
    <w:p w:rsidR="00000000" w:rsidDel="00000000" w:rsidP="00000000" w:rsidRDefault="00000000" w:rsidRPr="00000000" w14:paraId="0000006C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Did the check-in, check-out system on Volunteer Houston meet FEMA reimbursement requirements?</w:t>
      </w:r>
    </w:p>
    <w:p w:rsidR="00000000" w:rsidDel="00000000" w:rsidP="00000000" w:rsidRDefault="00000000" w:rsidRPr="00000000" w14:paraId="0000006D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To loop back: what volunteer hours qualify for reimbursement?</w:t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Agency managers need to be very active to confirm volunteer experiences and responsibilities</w:t>
      </w:r>
    </w:p>
    <w:p w:rsidR="00000000" w:rsidDel="00000000" w:rsidP="00000000" w:rsidRDefault="00000000" w:rsidRPr="00000000" w14:paraId="0000006F">
      <w:pPr>
        <w:pStyle w:val="Heading1"/>
        <w:rPr>
          <w:sz w:val="28"/>
          <w:szCs w:val="28"/>
        </w:rPr>
      </w:pPr>
      <w:bookmarkStart w:colFirst="0" w:colLast="0" w:name="_fzuhwghe6t0" w:id="6"/>
      <w:bookmarkEnd w:id="6"/>
      <w:r w:rsidDel="00000000" w:rsidR="00000000" w:rsidRPr="00000000">
        <w:rPr>
          <w:sz w:val="28"/>
          <w:szCs w:val="28"/>
          <w:rtl w:val="0"/>
        </w:rPr>
        <w:t xml:space="preserve">Committee #4 Capacity Building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Working with civic organizations to be able to take on spontaneous volunteers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can we do to build up leadership capacity to be able to train volunteers?</w:t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Problem with the Volunteer Reception Center (VRC) plan requires non-profits to provide staff for these roles</w:t>
      </w:r>
    </w:p>
    <w:p w:rsidR="00000000" w:rsidDel="00000000" w:rsidP="00000000" w:rsidRDefault="00000000" w:rsidRPr="00000000" w14:paraId="00000073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 this plan, we would create multiple VRCs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RUBICON runs VRCs if they are brought in</w:t>
      </w:r>
    </w:p>
    <w:p w:rsidR="00000000" w:rsidDel="00000000" w:rsidP="00000000" w:rsidRDefault="00000000" w:rsidRPr="00000000" w14:paraId="00000075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county has a contract with Interfaith to run the VRC</w:t>
      </w:r>
    </w:p>
    <w:p w:rsidR="00000000" w:rsidDel="00000000" w:rsidP="00000000" w:rsidRDefault="00000000" w:rsidRPr="00000000" w14:paraId="00000076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Harvey was the last time a VRC has used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